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3135" w14:textId="261FD537" w:rsidR="00412661" w:rsidRDefault="00EE1D09" w:rsidP="00EE1D09">
      <w:pPr>
        <w:pStyle w:val="Normaalweb"/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</w:pPr>
      <w:r w:rsidRPr="00D34B7A">
        <w:rPr>
          <w:rFonts w:asciiTheme="minorHAnsi" w:hAnsiTheme="minorHAnsi" w:cstheme="minorHAnsi"/>
          <w:color w:val="A50021"/>
          <w:sz w:val="28"/>
          <w:szCs w:val="28"/>
          <w:lang w:val="nl-NL"/>
        </w:rPr>
        <w:t>AANBESTEDING</w:t>
      </w:r>
      <w:r w:rsidR="004503C4" w:rsidRPr="00D34B7A">
        <w:rPr>
          <w:rFonts w:asciiTheme="minorHAnsi" w:hAnsiTheme="minorHAnsi" w:cstheme="minorHAnsi"/>
          <w:color w:val="A50021"/>
          <w:sz w:val="28"/>
          <w:szCs w:val="28"/>
          <w:lang w:val="nl-NL"/>
        </w:rPr>
        <w:t>:</w:t>
      </w:r>
      <w:r w:rsidRPr="00D34B7A">
        <w:rPr>
          <w:rFonts w:asciiTheme="minorHAnsi" w:hAnsiTheme="minorHAnsi" w:cstheme="minorHAnsi"/>
          <w:b/>
          <w:bCs/>
          <w:color w:val="A50021"/>
          <w:sz w:val="28"/>
          <w:szCs w:val="28"/>
          <w:lang w:val="nl-NL"/>
        </w:rPr>
        <w:t xml:space="preserve"> </w:t>
      </w:r>
      <w:r w:rsidR="00D34B7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br/>
      </w:r>
      <w:r w:rsidR="00AF0A0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>Fijn mechanische onderdelen</w:t>
      </w:r>
      <w:r w:rsidR="00826CE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 xml:space="preserve"> ‘</w:t>
      </w:r>
      <w:proofErr w:type="spellStart"/>
      <w:r w:rsidR="00826CE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>vibration</w:t>
      </w:r>
      <w:proofErr w:type="spellEnd"/>
      <w:r w:rsidR="00826CE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 xml:space="preserve"> </w:t>
      </w:r>
      <w:proofErr w:type="spellStart"/>
      <w:r w:rsidR="00826CE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>isolation</w:t>
      </w:r>
      <w:proofErr w:type="spellEnd"/>
      <w:r w:rsidR="00826CEA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 xml:space="preserve"> system</w:t>
      </w:r>
      <w:r w:rsidR="00F07F24">
        <w:rPr>
          <w:rFonts w:asciiTheme="minorHAnsi" w:hAnsiTheme="minorHAnsi" w:cstheme="minorHAnsi"/>
          <w:b/>
          <w:bCs/>
          <w:color w:val="A50021"/>
          <w:sz w:val="32"/>
          <w:szCs w:val="32"/>
          <w:lang w:val="nl-NL"/>
        </w:rPr>
        <w:t>’</w:t>
      </w:r>
      <w:r w:rsidRPr="005A313A">
        <w:rPr>
          <w:rFonts w:asciiTheme="minorHAnsi" w:hAnsiTheme="minorHAnsi" w:cstheme="minorHAnsi"/>
          <w:color w:val="A50021"/>
          <w:sz w:val="27"/>
          <w:szCs w:val="27"/>
          <w:lang w:val="nl-NL"/>
        </w:rPr>
        <w:br/>
      </w:r>
      <w:r w:rsidRPr="005A313A"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  <w:t>E-Test</w:t>
      </w:r>
      <w:r w:rsidR="0055354B"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  <w:t xml:space="preserve"> Luik</w:t>
      </w:r>
      <w:r w:rsidRPr="005A313A"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  <w:t xml:space="preserve">, </w:t>
      </w:r>
      <w:proofErr w:type="spellStart"/>
      <w:r w:rsidR="0055354B"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  <w:t>Nikhef</w:t>
      </w:r>
      <w:proofErr w:type="spellEnd"/>
      <w:r w:rsidRPr="005A313A">
        <w:rPr>
          <w:rFonts w:asciiTheme="minorHAnsi" w:hAnsiTheme="minorHAnsi" w:cstheme="minorHAnsi"/>
          <w:i/>
          <w:iCs/>
          <w:color w:val="A50021"/>
          <w:sz w:val="27"/>
          <w:szCs w:val="27"/>
          <w:lang w:val="nl-NL"/>
        </w:rPr>
        <w:t xml:space="preserve"> </w:t>
      </w:r>
    </w:p>
    <w:p w14:paraId="570D7F60" w14:textId="1AB77666" w:rsidR="00EF786B" w:rsidRPr="00F07F24" w:rsidRDefault="00412661" w:rsidP="00EE1D09">
      <w:pPr>
        <w:pStyle w:val="Normaalweb"/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</w:pP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Recent werd er een aanbesteding gepubliceerd in verband met </w:t>
      </w:r>
      <w:r w:rsidR="0052174F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het big </w:t>
      </w:r>
      <w:proofErr w:type="spellStart"/>
      <w:r w:rsidR="0052174F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science</w:t>
      </w:r>
      <w:proofErr w:type="spellEnd"/>
      <w:r w:rsidR="0052174F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project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Einstein </w:t>
      </w:r>
      <w:proofErr w:type="spellStart"/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Telescope</w:t>
      </w:r>
      <w:proofErr w:type="spellEnd"/>
      <w:r w:rsidR="003E159A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. V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oor het</w:t>
      </w:r>
      <w:r w:rsidR="00F971B1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Einstein </w:t>
      </w:r>
      <w:proofErr w:type="spellStart"/>
      <w:r w:rsidR="00F971B1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Telescope</w:t>
      </w:r>
      <w:proofErr w:type="spellEnd"/>
      <w:r w:rsidR="00F971B1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onderzoeksproject</w:t>
      </w:r>
      <w:r w:rsidR="00E83F61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,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E-test</w:t>
      </w:r>
      <w:r w:rsidR="00E83F61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, 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zoekt de </w:t>
      </w:r>
      <w:r w:rsidR="0055354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aanbestedende partij </w:t>
      </w:r>
      <w:proofErr w:type="spellStart"/>
      <w:r w:rsidR="0055354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Nikhef</w:t>
      </w:r>
      <w:proofErr w:type="spellEnd"/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een </w:t>
      </w:r>
      <w:r w:rsidR="00B30800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metaalbewerker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voor het aanleveren </w:t>
      </w:r>
      <w:r w:rsidR="008D49E3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en n 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van </w:t>
      </w:r>
      <w:r w:rsidR="00F740FF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de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</w:t>
      </w:r>
      <w:r w:rsidR="00203888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metalen componenten voor </w:t>
      </w:r>
      <w:r w:rsidR="00AD02F4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suspensiesysteem, dewelke zal dienen voor de </w:t>
      </w:r>
      <w:proofErr w:type="spellStart"/>
      <w:r w:rsidR="00AD02F4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trillingsvrije</w:t>
      </w:r>
      <w:proofErr w:type="spellEnd"/>
      <w:r w:rsidR="00AD02F4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ophanging van de spiegels</w:t>
      </w:r>
      <w:r w:rsidR="00203888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. 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Deze module zal </w:t>
      </w:r>
      <w:proofErr w:type="spellStart"/>
      <w:r w:rsidR="008D49E3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zal</w:t>
      </w:r>
      <w:proofErr w:type="spellEnd"/>
      <w:r w:rsidR="008D49E3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als basis dienen</w:t>
      </w:r>
      <w:r w:rsidR="00063F34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om de</w:t>
      </w:r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designs en technologie op punt te stellen voor de uiteindelijke Einstein </w:t>
      </w:r>
      <w:proofErr w:type="spellStart"/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Telescope</w:t>
      </w:r>
      <w:proofErr w:type="spellEnd"/>
      <w:r w:rsidRPr="00EF786B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.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 xml:space="preserve"> </w:t>
      </w:r>
    </w:p>
    <w:p w14:paraId="3E4E5B22" w14:textId="55F1CD80" w:rsidR="00EF786B" w:rsidRPr="00EF786B" w:rsidRDefault="00EF786B" w:rsidP="00EE1D09">
      <w:pPr>
        <w:pStyle w:val="Normaalweb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EF786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De Aanbesteder</w:t>
      </w:r>
    </w:p>
    <w:p w14:paraId="75505EB1" w14:textId="4ACE2406" w:rsidR="00EE1D09" w:rsidRPr="00EF786B" w:rsidRDefault="005B2A97" w:rsidP="00EE1D09">
      <w:pPr>
        <w:pStyle w:val="Normaalweb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EF786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Het E-test project in Luik is één van de twee Europese research projecten ter voorbereiding van het zwaartekrachtgolf observatorium Einstein </w:t>
      </w:r>
      <w:proofErr w:type="spellStart"/>
      <w:r w:rsidRPr="00EF786B">
        <w:rPr>
          <w:rFonts w:asciiTheme="minorHAnsi" w:hAnsiTheme="minorHAnsi" w:cstheme="minorHAnsi"/>
          <w:color w:val="000000"/>
          <w:sz w:val="22"/>
          <w:szCs w:val="22"/>
          <w:lang w:val="nl-NL"/>
        </w:rPr>
        <w:t>Telescope</w:t>
      </w:r>
      <w:proofErr w:type="spellEnd"/>
      <w:r w:rsidRPr="00EF786B">
        <w:rPr>
          <w:rFonts w:asciiTheme="minorHAnsi" w:hAnsiTheme="minorHAnsi" w:cstheme="minorHAnsi"/>
          <w:color w:val="000000"/>
          <w:sz w:val="22"/>
          <w:szCs w:val="22"/>
          <w:lang w:val="nl-NL"/>
        </w:rPr>
        <w:t>.</w:t>
      </w:r>
      <w:r w:rsidR="00EF786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De aanbestedende partij binnen het project is </w:t>
      </w:r>
      <w:r w:rsidR="003E563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de Nederlandse interuniversitaire onderzoeksgroep </w:t>
      </w:r>
      <w:proofErr w:type="spellStart"/>
      <w:r w:rsidR="003E5639">
        <w:rPr>
          <w:rFonts w:asciiTheme="minorHAnsi" w:hAnsiTheme="minorHAnsi" w:cstheme="minorHAnsi"/>
          <w:color w:val="000000"/>
          <w:sz w:val="22"/>
          <w:szCs w:val="22"/>
          <w:lang w:val="nl-NL"/>
        </w:rPr>
        <w:t>Nikhef</w:t>
      </w:r>
      <w:proofErr w:type="spellEnd"/>
      <w:r w:rsidR="003E5639">
        <w:rPr>
          <w:rFonts w:asciiTheme="minorHAnsi" w:hAnsiTheme="minorHAnsi" w:cstheme="minorHAnsi"/>
          <w:color w:val="000000"/>
          <w:sz w:val="22"/>
          <w:szCs w:val="22"/>
          <w:lang w:val="nl-NL"/>
        </w:rPr>
        <w:t>.</w:t>
      </w:r>
    </w:p>
    <w:p w14:paraId="24ED607C" w14:textId="77777777" w:rsidR="00063F34" w:rsidRDefault="00063F34" w:rsidP="00BD257D">
      <w:pPr>
        <w:pStyle w:val="Normaalweb"/>
        <w:rPr>
          <w:rFonts w:asciiTheme="minorHAnsi" w:hAnsiTheme="minorHAnsi" w:cstheme="minorHAnsi"/>
          <w:color w:val="000000"/>
          <w:sz w:val="27"/>
          <w:szCs w:val="27"/>
          <w:lang w:val="nl-NL"/>
        </w:rPr>
      </w:pPr>
    </w:p>
    <w:p w14:paraId="20B56722" w14:textId="3D92D10C" w:rsidR="00BD257D" w:rsidRDefault="00BD257D" w:rsidP="00BD257D">
      <w:pPr>
        <w:pStyle w:val="Normaalweb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EF786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De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Specificaties</w:t>
      </w:r>
    </w:p>
    <w:p w14:paraId="446A893C" w14:textId="247A5BC1" w:rsidR="00CC5944" w:rsidRPr="00EF786B" w:rsidRDefault="00CC5944" w:rsidP="00BD257D">
      <w:pPr>
        <w:pStyle w:val="Normaalweb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CC5944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drawing>
          <wp:inline distT="0" distB="0" distL="0" distR="0" wp14:anchorId="051EB3D7" wp14:editId="3CFA7CCE">
            <wp:extent cx="5760720" cy="2872105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178C" w14:textId="77777777" w:rsidR="0071790B" w:rsidRPr="0023331B" w:rsidRDefault="0071790B" w:rsidP="00305E99">
      <w:pPr>
        <w:pStyle w:val="Lijstalinea"/>
        <w:rPr>
          <w:b/>
          <w:bCs/>
          <w:color w:val="C00000"/>
          <w:sz w:val="28"/>
          <w:szCs w:val="28"/>
        </w:rPr>
      </w:pPr>
    </w:p>
    <w:p w14:paraId="432DCDB0" w14:textId="40E8C0A1" w:rsidR="00A36971" w:rsidRPr="008E565D" w:rsidRDefault="008E565D" w:rsidP="008051F2">
      <w:pPr>
        <w:pStyle w:val="Lijstalinea"/>
        <w:numPr>
          <w:ilvl w:val="0"/>
          <w:numId w:val="1"/>
        </w:numPr>
        <w:rPr>
          <w:b/>
          <w:bCs/>
          <w:color w:val="C00000"/>
          <w:sz w:val="28"/>
          <w:szCs w:val="28"/>
          <w:lang w:val="en-GB"/>
        </w:rPr>
      </w:pPr>
      <w:r w:rsidRPr="008E565D">
        <w:rPr>
          <w:b/>
          <w:bCs/>
          <w:color w:val="C00000"/>
          <w:sz w:val="28"/>
          <w:szCs w:val="28"/>
          <w:lang w:val="en-GB"/>
        </w:rPr>
        <w:t>Vibration isolation system &amp; Cryogenic p</w:t>
      </w:r>
      <w:r>
        <w:rPr>
          <w:b/>
          <w:bCs/>
          <w:color w:val="C00000"/>
          <w:sz w:val="28"/>
          <w:szCs w:val="28"/>
          <w:lang w:val="en-GB"/>
        </w:rPr>
        <w:t>latform</w:t>
      </w:r>
    </w:p>
    <w:p w14:paraId="226D5FB5" w14:textId="00A565CD" w:rsidR="00D24634" w:rsidRDefault="00D24634" w:rsidP="00D24634">
      <w:pPr>
        <w:ind w:left="360"/>
        <w:rPr>
          <w:color w:val="000000" w:themeColor="text1"/>
        </w:rPr>
      </w:pPr>
      <w:r w:rsidRPr="00D24634">
        <w:rPr>
          <w:color w:val="000000" w:themeColor="text1"/>
        </w:rPr>
        <w:t>De aanbesteding bestaat uit het verspanen van diverse onderdelen van het suspensiesysteem</w:t>
      </w:r>
      <w:r w:rsidR="00CA1761">
        <w:rPr>
          <w:color w:val="000000" w:themeColor="text1"/>
        </w:rPr>
        <w:t xml:space="preserve"> (</w:t>
      </w:r>
      <w:proofErr w:type="spellStart"/>
      <w:r w:rsidR="00CA1761">
        <w:rPr>
          <w:color w:val="000000" w:themeColor="text1"/>
        </w:rPr>
        <w:t>Vibration</w:t>
      </w:r>
      <w:proofErr w:type="spellEnd"/>
      <w:r w:rsidR="00CA1761">
        <w:rPr>
          <w:color w:val="000000" w:themeColor="text1"/>
        </w:rPr>
        <w:t xml:space="preserve"> </w:t>
      </w:r>
      <w:proofErr w:type="spellStart"/>
      <w:r w:rsidR="00CA1761">
        <w:rPr>
          <w:color w:val="000000" w:themeColor="text1"/>
        </w:rPr>
        <w:t>isolation</w:t>
      </w:r>
      <w:proofErr w:type="spellEnd"/>
      <w:r w:rsidR="00CA1761">
        <w:rPr>
          <w:color w:val="000000" w:themeColor="text1"/>
        </w:rPr>
        <w:t xml:space="preserve"> system ‘VIS’) </w:t>
      </w:r>
      <w:r w:rsidR="00411660">
        <w:rPr>
          <w:color w:val="000000" w:themeColor="text1"/>
        </w:rPr>
        <w:t xml:space="preserve">en onderdelen voor </w:t>
      </w:r>
      <w:r w:rsidR="00CA1761">
        <w:rPr>
          <w:color w:val="000000" w:themeColor="text1"/>
        </w:rPr>
        <w:t>het koelplatform (</w:t>
      </w:r>
      <w:proofErr w:type="spellStart"/>
      <w:r w:rsidR="00CA1761">
        <w:rPr>
          <w:color w:val="000000" w:themeColor="text1"/>
        </w:rPr>
        <w:t>Cryogenic</w:t>
      </w:r>
      <w:proofErr w:type="spellEnd"/>
      <w:r w:rsidR="00CA1761">
        <w:rPr>
          <w:color w:val="000000" w:themeColor="text1"/>
        </w:rPr>
        <w:t xml:space="preserve"> platform ‘CP’) </w:t>
      </w:r>
      <w:r w:rsidR="00DB06F7">
        <w:rPr>
          <w:color w:val="000000" w:themeColor="text1"/>
        </w:rPr>
        <w:t xml:space="preserve"> </w:t>
      </w:r>
    </w:p>
    <w:p w14:paraId="016BF512" w14:textId="158406BD" w:rsidR="00DB06F7" w:rsidRPr="00DB06F7" w:rsidRDefault="00411660" w:rsidP="00D24634">
      <w:pPr>
        <w:ind w:left="360"/>
        <w:rPr>
          <w:color w:val="000000" w:themeColor="text1"/>
          <w:lang w:val="nl-NL"/>
        </w:rPr>
      </w:pPr>
      <w:r w:rsidRPr="00DB06F7">
        <w:rPr>
          <w:color w:val="000000" w:themeColor="text1"/>
          <w:lang w:val="nl-NL"/>
        </w:rPr>
        <w:t>Het suspensies</w:t>
      </w:r>
      <w:r w:rsidR="00DB06F7" w:rsidRPr="00DB06F7">
        <w:rPr>
          <w:color w:val="000000" w:themeColor="text1"/>
          <w:lang w:val="nl-NL"/>
        </w:rPr>
        <w:t>ysteem</w:t>
      </w:r>
      <w:r w:rsidR="000E0A81">
        <w:rPr>
          <w:color w:val="000000" w:themeColor="text1"/>
          <w:lang w:val="nl-NL"/>
        </w:rPr>
        <w:t xml:space="preserve"> ‘VIS’</w:t>
      </w:r>
      <w:r w:rsidR="00DB06F7" w:rsidRPr="00DB06F7">
        <w:rPr>
          <w:color w:val="000000" w:themeColor="text1"/>
          <w:lang w:val="nl-NL"/>
        </w:rPr>
        <w:t xml:space="preserve"> bestaat uit</w:t>
      </w:r>
      <w:r w:rsidR="000E0A81">
        <w:rPr>
          <w:color w:val="000000" w:themeColor="text1"/>
          <w:lang w:val="nl-NL"/>
        </w:rPr>
        <w:t xml:space="preserve"> </w:t>
      </w:r>
      <w:r w:rsidR="00942875">
        <w:rPr>
          <w:color w:val="000000" w:themeColor="text1"/>
          <w:lang w:val="nl-NL"/>
        </w:rPr>
        <w:t>vier</w:t>
      </w:r>
      <w:r w:rsidR="00DB06F7" w:rsidRPr="00DB06F7">
        <w:rPr>
          <w:color w:val="000000" w:themeColor="text1"/>
          <w:lang w:val="nl-NL"/>
        </w:rPr>
        <w:t xml:space="preserve"> subsystemen:</w:t>
      </w:r>
    </w:p>
    <w:p w14:paraId="375A865E" w14:textId="0BBA183F" w:rsidR="00411660" w:rsidRPr="00622DAD" w:rsidRDefault="00622DAD" w:rsidP="00DB06F7">
      <w:pPr>
        <w:pStyle w:val="Lijstalinea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Isolation</w:t>
      </w:r>
      <w:r w:rsidR="00DB06F7" w:rsidRPr="00622DAD">
        <w:rPr>
          <w:color w:val="000000" w:themeColor="text1"/>
          <w:lang w:val="en-GB"/>
        </w:rPr>
        <w:t xml:space="preserve"> stage</w:t>
      </w:r>
      <w:r>
        <w:rPr>
          <w:color w:val="000000" w:themeColor="text1"/>
          <w:lang w:val="en-GB"/>
        </w:rPr>
        <w:t xml:space="preserve">: </w:t>
      </w:r>
      <w:r w:rsidRPr="00622DAD">
        <w:rPr>
          <w:color w:val="000000" w:themeColor="text1"/>
          <w:lang w:val="en-GB"/>
        </w:rPr>
        <w:t>active platform ‘A</w:t>
      </w:r>
      <w:r>
        <w:rPr>
          <w:color w:val="000000" w:themeColor="text1"/>
          <w:lang w:val="en-GB"/>
        </w:rPr>
        <w:t>P’</w:t>
      </w:r>
    </w:p>
    <w:p w14:paraId="5DEA6C11" w14:textId="567A8412" w:rsidR="00DB06F7" w:rsidRDefault="000E0A81" w:rsidP="00DB06F7">
      <w:pPr>
        <w:pStyle w:val="Lijstalinea"/>
        <w:numPr>
          <w:ilvl w:val="0"/>
          <w:numId w:val="3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Omgekeerde pendule: </w:t>
      </w:r>
      <w:proofErr w:type="spellStart"/>
      <w:r>
        <w:rPr>
          <w:color w:val="000000" w:themeColor="text1"/>
          <w:lang w:val="nl-NL"/>
        </w:rPr>
        <w:t>inverted</w:t>
      </w:r>
      <w:proofErr w:type="spellEnd"/>
      <w:r>
        <w:rPr>
          <w:color w:val="000000" w:themeColor="text1"/>
          <w:lang w:val="nl-NL"/>
        </w:rPr>
        <w:t xml:space="preserve"> </w:t>
      </w:r>
      <w:proofErr w:type="spellStart"/>
      <w:r>
        <w:rPr>
          <w:color w:val="000000" w:themeColor="text1"/>
          <w:lang w:val="nl-NL"/>
        </w:rPr>
        <w:t>pendulum</w:t>
      </w:r>
      <w:proofErr w:type="spellEnd"/>
      <w:r>
        <w:rPr>
          <w:color w:val="000000" w:themeColor="text1"/>
          <w:lang w:val="nl-NL"/>
        </w:rPr>
        <w:t xml:space="preserve"> ‘IP’</w:t>
      </w:r>
    </w:p>
    <w:p w14:paraId="35297F7B" w14:textId="62F175B1" w:rsidR="000E0A81" w:rsidRDefault="00942875" w:rsidP="00DB06F7">
      <w:pPr>
        <w:pStyle w:val="Lijstalinea"/>
        <w:numPr>
          <w:ilvl w:val="0"/>
          <w:numId w:val="3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Geometrische Anti Spring</w:t>
      </w:r>
      <w:r w:rsidR="00C67118">
        <w:rPr>
          <w:color w:val="000000" w:themeColor="text1"/>
          <w:lang w:val="nl-NL"/>
        </w:rPr>
        <w:t xml:space="preserve"> Filter</w:t>
      </w:r>
      <w:r>
        <w:rPr>
          <w:color w:val="000000" w:themeColor="text1"/>
          <w:lang w:val="nl-NL"/>
        </w:rPr>
        <w:t xml:space="preserve"> </w:t>
      </w:r>
      <w:r w:rsidR="00C67118">
        <w:rPr>
          <w:color w:val="000000" w:themeColor="text1"/>
          <w:lang w:val="nl-NL"/>
        </w:rPr>
        <w:t>‘GAS’</w:t>
      </w:r>
    </w:p>
    <w:p w14:paraId="643CFFDC" w14:textId="5690656C" w:rsidR="00C67118" w:rsidRPr="00DB06F7" w:rsidRDefault="00C67118" w:rsidP="00DB06F7">
      <w:pPr>
        <w:pStyle w:val="Lijstalinea"/>
        <w:numPr>
          <w:ilvl w:val="0"/>
          <w:numId w:val="3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lastRenderedPageBreak/>
        <w:t>Pendule Systeem ‘Marionette’</w:t>
      </w:r>
    </w:p>
    <w:p w14:paraId="6680F63D" w14:textId="49DB68B5" w:rsidR="003A502B" w:rsidRPr="003B760A" w:rsidRDefault="00D3663F" w:rsidP="001370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nl-NL"/>
        </w:rPr>
      </w:pPr>
      <w:r w:rsidRPr="003B760A">
        <w:rPr>
          <w:rFonts w:cstheme="minorHAnsi"/>
          <w:color w:val="000000" w:themeColor="text1"/>
          <w:lang w:val="nl-NL"/>
        </w:rPr>
        <w:t>Het vermelde koelplatform zal</w:t>
      </w:r>
      <w:r w:rsidR="003F1771" w:rsidRPr="003B760A">
        <w:rPr>
          <w:rFonts w:cstheme="minorHAnsi"/>
          <w:color w:val="000000" w:themeColor="text1"/>
          <w:lang w:val="nl-NL"/>
        </w:rPr>
        <w:t xml:space="preserve"> de</w:t>
      </w:r>
      <w:r w:rsidR="00EB1357" w:rsidRPr="003B760A">
        <w:rPr>
          <w:rFonts w:cstheme="minorHAnsi"/>
          <w:color w:val="000000" w:themeColor="text1"/>
          <w:lang w:val="nl-NL"/>
        </w:rPr>
        <w:t xml:space="preserve"> verbinding zijn tussen de</w:t>
      </w:r>
      <w:r w:rsidR="003F1771" w:rsidRPr="003B760A">
        <w:rPr>
          <w:rFonts w:cstheme="minorHAnsi"/>
          <w:color w:val="000000" w:themeColor="text1"/>
          <w:lang w:val="nl-NL"/>
        </w:rPr>
        <w:t xml:space="preserve"> spiegels</w:t>
      </w:r>
      <w:r w:rsidR="00EB1357" w:rsidRPr="003B760A">
        <w:rPr>
          <w:rFonts w:cstheme="minorHAnsi"/>
          <w:color w:val="000000" w:themeColor="text1"/>
          <w:lang w:val="nl-NL"/>
        </w:rPr>
        <w:t xml:space="preserve"> en het</w:t>
      </w:r>
      <w:r w:rsidR="003F1771" w:rsidRPr="003B760A">
        <w:rPr>
          <w:rFonts w:cstheme="minorHAnsi"/>
          <w:color w:val="000000" w:themeColor="text1"/>
          <w:lang w:val="nl-NL"/>
        </w:rPr>
        <w:t xml:space="preserve"> </w:t>
      </w:r>
      <w:r w:rsidR="00EB1357" w:rsidRPr="003B760A">
        <w:rPr>
          <w:rFonts w:cstheme="minorHAnsi"/>
          <w:color w:val="000000" w:themeColor="text1"/>
          <w:lang w:val="nl-NL"/>
        </w:rPr>
        <w:t>koelsysteem.</w:t>
      </w:r>
    </w:p>
    <w:p w14:paraId="2745018E" w14:textId="6A5F06BB" w:rsidR="004C55BD" w:rsidRPr="003F1771" w:rsidRDefault="003B760A" w:rsidP="004C55BD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Elke van de vermelde subsystemen bevat meerder onderdelen.</w:t>
      </w:r>
    </w:p>
    <w:p w14:paraId="68A7C720" w14:textId="1FA57BE7" w:rsidR="00160E0E" w:rsidRPr="003F1771" w:rsidRDefault="00160E0E">
      <w:pPr>
        <w:rPr>
          <w:color w:val="000000" w:themeColor="text1"/>
          <w:lang w:val="nl-NL"/>
        </w:rPr>
      </w:pPr>
    </w:p>
    <w:p w14:paraId="2E6169E1" w14:textId="697DA990" w:rsidR="00BD257D" w:rsidRPr="00EF396B" w:rsidRDefault="00DF6115">
      <w:pPr>
        <w:rPr>
          <w:b/>
          <w:bCs/>
          <w:color w:val="000000" w:themeColor="text1"/>
        </w:rPr>
      </w:pPr>
      <w:r w:rsidRPr="00EF396B">
        <w:rPr>
          <w:b/>
          <w:bCs/>
          <w:color w:val="000000" w:themeColor="text1"/>
        </w:rPr>
        <w:t xml:space="preserve">Verdere info, </w:t>
      </w:r>
      <w:proofErr w:type="spellStart"/>
      <w:r w:rsidR="00604A4A" w:rsidRPr="00EF396B">
        <w:rPr>
          <w:b/>
          <w:bCs/>
          <w:color w:val="000000" w:themeColor="text1"/>
        </w:rPr>
        <w:t>excel</w:t>
      </w:r>
      <w:proofErr w:type="spellEnd"/>
      <w:r w:rsidR="00604A4A" w:rsidRPr="00EF396B">
        <w:rPr>
          <w:b/>
          <w:bCs/>
          <w:color w:val="000000" w:themeColor="text1"/>
        </w:rPr>
        <w:t xml:space="preserve"> files en</w:t>
      </w:r>
      <w:r w:rsidRPr="00EF396B">
        <w:rPr>
          <w:b/>
          <w:bCs/>
          <w:color w:val="000000" w:themeColor="text1"/>
        </w:rPr>
        <w:t xml:space="preserve"> tekeningen kan men vinden op:</w:t>
      </w:r>
    </w:p>
    <w:p w14:paraId="116F57C2" w14:textId="29CC0873" w:rsidR="00604A4A" w:rsidRPr="00A31FD8" w:rsidRDefault="00F07F24" w:rsidP="006F3217">
      <w:pPr>
        <w:rPr>
          <w:color w:val="000000" w:themeColor="text1"/>
        </w:rPr>
      </w:pPr>
      <w:hyperlink r:id="rId8" w:history="1">
        <w:r w:rsidRPr="00E617A4">
          <w:rPr>
            <w:rStyle w:val="Hyperlink"/>
            <w:lang w:val="en-GB"/>
          </w:rPr>
          <w:t xml:space="preserve">Vibration Isolation System (E-TEST) - </w:t>
        </w:r>
        <w:proofErr w:type="spellStart"/>
        <w:r w:rsidRPr="00E617A4">
          <w:rPr>
            <w:rStyle w:val="Hyperlink"/>
            <w:lang w:val="en-GB"/>
          </w:rPr>
          <w:t>Documenten</w:t>
        </w:r>
        <w:proofErr w:type="spellEnd"/>
        <w:r w:rsidRPr="00E617A4">
          <w:rPr>
            <w:rStyle w:val="Hyperlink"/>
            <w:lang w:val="en-GB"/>
          </w:rPr>
          <w:t xml:space="preserve"> - </w:t>
        </w:r>
        <w:proofErr w:type="spellStart"/>
        <w:r w:rsidRPr="00E617A4">
          <w:rPr>
            <w:rStyle w:val="Hyperlink"/>
            <w:lang w:val="en-GB"/>
          </w:rPr>
          <w:t>TenderNed</w:t>
        </w:r>
        <w:proofErr w:type="spellEnd"/>
      </w:hyperlink>
      <w:r w:rsidR="00E617A4" w:rsidRPr="00E617A4">
        <w:rPr>
          <w:lang w:val="en-GB"/>
        </w:rPr>
        <w:br/>
      </w:r>
      <w:r w:rsidR="00E617A4" w:rsidRPr="00A31FD8">
        <w:rPr>
          <w:color w:val="000000" w:themeColor="text1"/>
        </w:rPr>
        <w:t>The Tender response and all further communications must be in the English language.</w:t>
      </w:r>
    </w:p>
    <w:p w14:paraId="49E11DE1" w14:textId="77777777" w:rsidR="00F07F24" w:rsidRPr="00E617A4" w:rsidRDefault="00F07F24" w:rsidP="006F3217">
      <w:pPr>
        <w:rPr>
          <w:color w:val="1F497D"/>
          <w:lang w:val="en-GB"/>
        </w:rPr>
      </w:pPr>
    </w:p>
    <w:p w14:paraId="0627BDB7" w14:textId="2371C034" w:rsidR="00DE25DB" w:rsidRDefault="00715212" w:rsidP="00DE25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GB"/>
        </w:rPr>
      </w:pPr>
      <w:r>
        <w:rPr>
          <w:b/>
          <w:bCs/>
          <w:color w:val="000000" w:themeColor="text1"/>
          <w:lang w:val="en-GB"/>
        </w:rPr>
        <w:t>Planning</w:t>
      </w:r>
      <w:r w:rsidR="00CC5EFE" w:rsidRPr="00DE25DB">
        <w:rPr>
          <w:b/>
          <w:bCs/>
          <w:color w:val="000000" w:themeColor="text1"/>
          <w:lang w:val="en-GB"/>
        </w:rPr>
        <w:t>:</w:t>
      </w:r>
      <w:r w:rsidR="00DE25DB" w:rsidRPr="00DE25DB">
        <w:rPr>
          <w:b/>
          <w:bCs/>
          <w:color w:val="000000" w:themeColor="text1"/>
          <w:lang w:val="en-GB"/>
        </w:rPr>
        <w:br/>
      </w:r>
    </w:p>
    <w:p w14:paraId="3DA5B7CC" w14:textId="237427FD" w:rsidR="00DE25DB" w:rsidRPr="00E33A70" w:rsidRDefault="00715212" w:rsidP="007152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proofErr w:type="spellStart"/>
      <w:r w:rsidRPr="00E33A70">
        <w:rPr>
          <w:rFonts w:cstheme="minorHAnsi"/>
          <w:color w:val="000000"/>
          <w:lang w:val="en-GB"/>
        </w:rPr>
        <w:t>Publicatie</w:t>
      </w:r>
      <w:proofErr w:type="spellEnd"/>
      <w:r w:rsidRPr="00E33A70">
        <w:rPr>
          <w:rFonts w:cstheme="minorHAnsi"/>
          <w:color w:val="000000"/>
          <w:lang w:val="en-GB"/>
        </w:rPr>
        <w:t xml:space="preserve"> </w:t>
      </w:r>
      <w:proofErr w:type="spellStart"/>
      <w:r w:rsidRPr="00E33A70">
        <w:rPr>
          <w:rFonts w:cstheme="minorHAnsi"/>
          <w:color w:val="000000"/>
          <w:lang w:val="en-GB"/>
        </w:rPr>
        <w:t>aanbesteding</w:t>
      </w:r>
      <w:proofErr w:type="spellEnd"/>
      <w:r w:rsidRPr="00E33A70">
        <w:rPr>
          <w:rFonts w:cstheme="minorHAnsi"/>
          <w:color w:val="000000"/>
          <w:lang w:val="en-GB"/>
        </w:rPr>
        <w:t xml:space="preserve">: </w:t>
      </w:r>
      <w:r w:rsidR="00DE25DB" w:rsidRPr="00E33A70">
        <w:rPr>
          <w:rFonts w:cstheme="minorHAnsi"/>
          <w:color w:val="000000"/>
          <w:lang w:val="en-GB"/>
        </w:rPr>
        <w:t>11 November 2022</w:t>
      </w:r>
    </w:p>
    <w:p w14:paraId="1988EE4B" w14:textId="527BE08A" w:rsidR="00DE25DB" w:rsidRPr="00E33A70" w:rsidRDefault="00715212" w:rsidP="007152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E33A70">
        <w:rPr>
          <w:rFonts w:cstheme="minorHAnsi"/>
          <w:color w:val="000000"/>
          <w:lang w:val="nl-NL"/>
        </w:rPr>
        <w:t>Vragen stellen kan tot</w:t>
      </w:r>
      <w:r w:rsidR="00A403BD" w:rsidRPr="00E33A70">
        <w:rPr>
          <w:rFonts w:cstheme="minorHAnsi"/>
          <w:color w:val="000000"/>
          <w:lang w:val="nl-NL"/>
        </w:rPr>
        <w:t xml:space="preserve">: </w:t>
      </w:r>
      <w:r w:rsidR="00DE25DB" w:rsidRPr="00E33A70">
        <w:rPr>
          <w:rFonts w:cstheme="minorHAnsi"/>
          <w:color w:val="000000"/>
          <w:lang w:val="nl-NL"/>
        </w:rPr>
        <w:t>5 December 2022, 12:00</w:t>
      </w:r>
    </w:p>
    <w:p w14:paraId="352A7D47" w14:textId="17364CB7" w:rsidR="00DE25DB" w:rsidRPr="00E33A70" w:rsidRDefault="00A403BD" w:rsidP="007152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nl-NL"/>
        </w:rPr>
      </w:pPr>
      <w:r w:rsidRPr="00E33A70">
        <w:rPr>
          <w:rFonts w:cstheme="minorHAnsi"/>
          <w:color w:val="000000"/>
          <w:lang w:val="nl-NL"/>
        </w:rPr>
        <w:t xml:space="preserve">Antwoorden op de vragen: </w:t>
      </w:r>
      <w:r w:rsidR="00DE25DB" w:rsidRPr="00E33A70">
        <w:rPr>
          <w:rFonts w:cstheme="minorHAnsi"/>
          <w:color w:val="000000"/>
          <w:lang w:val="nl-NL"/>
        </w:rPr>
        <w:t>9 December 2022, 17:00</w:t>
      </w:r>
    </w:p>
    <w:p w14:paraId="3A14D1F4" w14:textId="2D745707" w:rsidR="00DE25DB" w:rsidRPr="00E33A70" w:rsidRDefault="00A403BD" w:rsidP="007152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proofErr w:type="spellStart"/>
      <w:r w:rsidRPr="00E33A70">
        <w:rPr>
          <w:rFonts w:cstheme="minorHAnsi"/>
          <w:b/>
          <w:bCs/>
          <w:color w:val="000000"/>
          <w:lang w:val="en-GB"/>
        </w:rPr>
        <w:t>Uiterste</w:t>
      </w:r>
      <w:proofErr w:type="spellEnd"/>
      <w:r w:rsidRPr="00E33A70">
        <w:rPr>
          <w:rFonts w:cstheme="minorHAnsi"/>
          <w:b/>
          <w:bCs/>
          <w:color w:val="000000"/>
          <w:lang w:val="en-GB"/>
        </w:rPr>
        <w:t xml:space="preserve"> </w:t>
      </w:r>
      <w:proofErr w:type="spellStart"/>
      <w:r w:rsidRPr="00E33A70">
        <w:rPr>
          <w:rFonts w:cstheme="minorHAnsi"/>
          <w:b/>
          <w:bCs/>
          <w:color w:val="000000"/>
          <w:lang w:val="en-GB"/>
        </w:rPr>
        <w:t>indien</w:t>
      </w:r>
      <w:proofErr w:type="spellEnd"/>
      <w:r w:rsidRPr="00E33A70">
        <w:rPr>
          <w:rFonts w:cstheme="minorHAnsi"/>
          <w:b/>
          <w:bCs/>
          <w:color w:val="000000"/>
          <w:lang w:val="en-GB"/>
        </w:rPr>
        <w:t xml:space="preserve"> datum: </w:t>
      </w:r>
      <w:r w:rsidR="00DE25DB" w:rsidRPr="00E33A70">
        <w:rPr>
          <w:rFonts w:cstheme="minorHAnsi"/>
          <w:b/>
          <w:bCs/>
          <w:color w:val="000000"/>
          <w:lang w:val="en-GB"/>
        </w:rPr>
        <w:t xml:space="preserve">9 January 2023, 12:00 </w:t>
      </w:r>
    </w:p>
    <w:p w14:paraId="17803D0E" w14:textId="5195FBF5" w:rsidR="00CC5EFE" w:rsidRPr="00E33A70" w:rsidRDefault="00A403BD" w:rsidP="00715212">
      <w:pPr>
        <w:pStyle w:val="Lijstalinea"/>
        <w:numPr>
          <w:ilvl w:val="0"/>
          <w:numId w:val="4"/>
        </w:numPr>
        <w:rPr>
          <w:rFonts w:cstheme="minorHAnsi"/>
          <w:b/>
          <w:bCs/>
          <w:color w:val="000000" w:themeColor="text1"/>
          <w:lang w:val="nl-NL"/>
        </w:rPr>
      </w:pPr>
      <w:proofErr w:type="spellStart"/>
      <w:r w:rsidRPr="00E33A70">
        <w:rPr>
          <w:rFonts w:cstheme="minorHAnsi"/>
          <w:color w:val="000000"/>
          <w:lang w:val="en-GB"/>
        </w:rPr>
        <w:t>Bekendmaking</w:t>
      </w:r>
      <w:proofErr w:type="spellEnd"/>
      <w:r w:rsidRPr="00E33A70">
        <w:rPr>
          <w:rFonts w:cstheme="minorHAnsi"/>
          <w:color w:val="000000"/>
          <w:lang w:val="en-GB"/>
        </w:rPr>
        <w:t xml:space="preserve"> </w:t>
      </w:r>
      <w:proofErr w:type="spellStart"/>
      <w:r w:rsidR="00E33A70" w:rsidRPr="00E33A70">
        <w:rPr>
          <w:rFonts w:cstheme="minorHAnsi"/>
          <w:color w:val="000000"/>
          <w:lang w:val="en-GB"/>
        </w:rPr>
        <w:t>toekenning</w:t>
      </w:r>
      <w:proofErr w:type="spellEnd"/>
      <w:r w:rsidR="00E33A70" w:rsidRPr="00E33A70">
        <w:rPr>
          <w:rFonts w:cstheme="minorHAnsi"/>
          <w:color w:val="000000"/>
          <w:lang w:val="en-GB"/>
        </w:rPr>
        <w:t xml:space="preserve">: </w:t>
      </w:r>
      <w:r w:rsidR="00DE25DB" w:rsidRPr="00E33A70">
        <w:rPr>
          <w:rFonts w:cstheme="minorHAnsi"/>
          <w:color w:val="000000"/>
          <w:lang w:val="en-GB"/>
        </w:rPr>
        <w:t>16 January 2023</w:t>
      </w:r>
    </w:p>
    <w:p w14:paraId="01EFC5C4" w14:textId="77777777" w:rsidR="00E33A70" w:rsidRPr="00E33A70" w:rsidRDefault="00E33A70" w:rsidP="00E33A70">
      <w:pPr>
        <w:pStyle w:val="Lijstalinea"/>
        <w:rPr>
          <w:rFonts w:cstheme="minorHAnsi"/>
          <w:b/>
          <w:bCs/>
          <w:color w:val="000000" w:themeColor="text1"/>
          <w:lang w:val="nl-NL"/>
        </w:rPr>
      </w:pPr>
    </w:p>
    <w:p w14:paraId="2FBBA7CF" w14:textId="414C804A" w:rsidR="000C5335" w:rsidRDefault="000C5335">
      <w:pPr>
        <w:rPr>
          <w:color w:val="000000"/>
        </w:rPr>
      </w:pPr>
      <w:r>
        <w:rPr>
          <w:color w:val="000000"/>
        </w:rPr>
        <w:t>Vragen stellen of indienen op de aanbesteding kan enkel via het tenderplatform:</w:t>
      </w:r>
      <w:r>
        <w:rPr>
          <w:color w:val="000000"/>
        </w:rPr>
        <w:br/>
      </w:r>
      <w:hyperlink r:id="rId9" w:history="1">
        <w:r w:rsidRPr="000D2C76">
          <w:rPr>
            <w:rStyle w:val="Hyperlink"/>
          </w:rPr>
          <w:t>https://www.tenderned.nl/aankondigingen/overzicht/278953/details</w:t>
        </w:r>
      </w:hyperlink>
    </w:p>
    <w:p w14:paraId="7AE726E1" w14:textId="4227E4FF" w:rsidR="00604A4A" w:rsidRPr="00942875" w:rsidRDefault="00604A4A">
      <w:pPr>
        <w:rPr>
          <w:lang w:val="nl-NL"/>
        </w:rPr>
      </w:pPr>
    </w:p>
    <w:sectPr w:rsidR="00604A4A" w:rsidRPr="00942875" w:rsidSect="00D625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DA5E" w14:textId="77777777" w:rsidR="009C5BAB" w:rsidRDefault="009C5BAB" w:rsidP="005A313A">
      <w:pPr>
        <w:spacing w:after="0" w:line="240" w:lineRule="auto"/>
      </w:pPr>
      <w:r>
        <w:separator/>
      </w:r>
    </w:p>
  </w:endnote>
  <w:endnote w:type="continuationSeparator" w:id="0">
    <w:p w14:paraId="7129E408" w14:textId="77777777" w:rsidR="009C5BAB" w:rsidRDefault="009C5BAB" w:rsidP="005A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CA3B" w14:textId="77777777" w:rsidR="009C5BAB" w:rsidRDefault="009C5BAB" w:rsidP="005A313A">
      <w:pPr>
        <w:spacing w:after="0" w:line="240" w:lineRule="auto"/>
      </w:pPr>
      <w:r>
        <w:separator/>
      </w:r>
    </w:p>
  </w:footnote>
  <w:footnote w:type="continuationSeparator" w:id="0">
    <w:p w14:paraId="5916C3F5" w14:textId="77777777" w:rsidR="009C5BAB" w:rsidRDefault="009C5BAB" w:rsidP="005A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8649" w14:textId="592F5D81" w:rsidR="005A313A" w:rsidRDefault="005A313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0B37E" wp14:editId="29A62CDA">
          <wp:simplePos x="0" y="0"/>
          <wp:positionH relativeFrom="rightMargin">
            <wp:posOffset>-215660</wp:posOffset>
          </wp:positionH>
          <wp:positionV relativeFrom="paragraph">
            <wp:posOffset>-267599</wp:posOffset>
          </wp:positionV>
          <wp:extent cx="715992" cy="715992"/>
          <wp:effectExtent l="0" t="0" r="8255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2" cy="71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459"/>
    <w:multiLevelType w:val="hybridMultilevel"/>
    <w:tmpl w:val="D51E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A80"/>
    <w:multiLevelType w:val="hybridMultilevel"/>
    <w:tmpl w:val="B7DE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69D"/>
    <w:multiLevelType w:val="hybridMultilevel"/>
    <w:tmpl w:val="B7DE4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4DCB"/>
    <w:multiLevelType w:val="hybridMultilevel"/>
    <w:tmpl w:val="53B6CC98"/>
    <w:lvl w:ilvl="0" w:tplc="FFFFFFF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312031857">
    <w:abstractNumId w:val="1"/>
  </w:num>
  <w:num w:numId="2" w16cid:durableId="529419578">
    <w:abstractNumId w:val="2"/>
  </w:num>
  <w:num w:numId="3" w16cid:durableId="19740521">
    <w:abstractNumId w:val="3"/>
  </w:num>
  <w:num w:numId="4" w16cid:durableId="60268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09"/>
    <w:rsid w:val="00063F34"/>
    <w:rsid w:val="000C5335"/>
    <w:rsid w:val="000E0A81"/>
    <w:rsid w:val="00132A8B"/>
    <w:rsid w:val="00137071"/>
    <w:rsid w:val="00160E0E"/>
    <w:rsid w:val="00203888"/>
    <w:rsid w:val="00231C06"/>
    <w:rsid w:val="0023331B"/>
    <w:rsid w:val="0030062A"/>
    <w:rsid w:val="00305E99"/>
    <w:rsid w:val="003300D7"/>
    <w:rsid w:val="00351FBE"/>
    <w:rsid w:val="003973C6"/>
    <w:rsid w:val="003A502B"/>
    <w:rsid w:val="003B760A"/>
    <w:rsid w:val="003E159A"/>
    <w:rsid w:val="003E5639"/>
    <w:rsid w:val="003F1771"/>
    <w:rsid w:val="00411660"/>
    <w:rsid w:val="00411DD4"/>
    <w:rsid w:val="00412661"/>
    <w:rsid w:val="00420CC1"/>
    <w:rsid w:val="004503C4"/>
    <w:rsid w:val="004977B4"/>
    <w:rsid w:val="004B75CA"/>
    <w:rsid w:val="004C55BD"/>
    <w:rsid w:val="004F3FD3"/>
    <w:rsid w:val="005038F1"/>
    <w:rsid w:val="005039DE"/>
    <w:rsid w:val="0052174F"/>
    <w:rsid w:val="00522611"/>
    <w:rsid w:val="0055354B"/>
    <w:rsid w:val="005A313A"/>
    <w:rsid w:val="005B2A97"/>
    <w:rsid w:val="00604A4A"/>
    <w:rsid w:val="00622DAD"/>
    <w:rsid w:val="00655EB6"/>
    <w:rsid w:val="006C2272"/>
    <w:rsid w:val="006F3217"/>
    <w:rsid w:val="00715212"/>
    <w:rsid w:val="0071790B"/>
    <w:rsid w:val="007B0EEF"/>
    <w:rsid w:val="008051F2"/>
    <w:rsid w:val="00826CEA"/>
    <w:rsid w:val="00833A51"/>
    <w:rsid w:val="008668C1"/>
    <w:rsid w:val="008B41BE"/>
    <w:rsid w:val="008C2486"/>
    <w:rsid w:val="008D49E3"/>
    <w:rsid w:val="008E565D"/>
    <w:rsid w:val="00942836"/>
    <w:rsid w:val="00942875"/>
    <w:rsid w:val="00995C6E"/>
    <w:rsid w:val="009A7BDF"/>
    <w:rsid w:val="009C5BAB"/>
    <w:rsid w:val="00A31FD8"/>
    <w:rsid w:val="00A36971"/>
    <w:rsid w:val="00A403BD"/>
    <w:rsid w:val="00AB2FE7"/>
    <w:rsid w:val="00AD02F4"/>
    <w:rsid w:val="00AF0A0A"/>
    <w:rsid w:val="00B14120"/>
    <w:rsid w:val="00B30800"/>
    <w:rsid w:val="00BD2070"/>
    <w:rsid w:val="00BD257D"/>
    <w:rsid w:val="00C15734"/>
    <w:rsid w:val="00C33DFF"/>
    <w:rsid w:val="00C67118"/>
    <w:rsid w:val="00C77CD2"/>
    <w:rsid w:val="00C8238C"/>
    <w:rsid w:val="00CA1761"/>
    <w:rsid w:val="00CC5944"/>
    <w:rsid w:val="00CC5EFE"/>
    <w:rsid w:val="00CD3649"/>
    <w:rsid w:val="00CD49FD"/>
    <w:rsid w:val="00CE2E3F"/>
    <w:rsid w:val="00D24634"/>
    <w:rsid w:val="00D34B7A"/>
    <w:rsid w:val="00D3663F"/>
    <w:rsid w:val="00D62501"/>
    <w:rsid w:val="00D859F6"/>
    <w:rsid w:val="00DB06F7"/>
    <w:rsid w:val="00DE25DB"/>
    <w:rsid w:val="00DF0E6F"/>
    <w:rsid w:val="00DF6115"/>
    <w:rsid w:val="00E32953"/>
    <w:rsid w:val="00E336F8"/>
    <w:rsid w:val="00E33A70"/>
    <w:rsid w:val="00E617A4"/>
    <w:rsid w:val="00E83F61"/>
    <w:rsid w:val="00EB1357"/>
    <w:rsid w:val="00EE1D09"/>
    <w:rsid w:val="00EF396B"/>
    <w:rsid w:val="00EF786B"/>
    <w:rsid w:val="00F07F24"/>
    <w:rsid w:val="00F740FF"/>
    <w:rsid w:val="00F971B1"/>
    <w:rsid w:val="00FD0007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1DAAA"/>
  <w15:chartTrackingRefBased/>
  <w15:docId w15:val="{BCB45031-9301-48FE-B4B5-CA7EBC7F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5A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313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A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313A"/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CD49F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25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0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ned.nl/aankondigingen/overzicht/278953/documen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nderned.nl/aankondigingen/overzicht/278953/det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Vannes</dc:creator>
  <cp:keywords/>
  <dc:description/>
  <cp:lastModifiedBy>Michaël Vannes</cp:lastModifiedBy>
  <cp:revision>2</cp:revision>
  <dcterms:created xsi:type="dcterms:W3CDTF">2022-11-17T15:12:00Z</dcterms:created>
  <dcterms:modified xsi:type="dcterms:W3CDTF">2022-11-17T15:12:00Z</dcterms:modified>
</cp:coreProperties>
</file>